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8CA58" w14:textId="77777777" w:rsidR="003508E2" w:rsidRPr="009A0199" w:rsidRDefault="003508E2" w:rsidP="003508E2">
      <w:pPr>
        <w:rPr>
          <w:rFonts w:ascii="Times New Roman" w:hAnsi="Times New Roman" w:cs="Times New Roman"/>
          <w:b/>
          <w:sz w:val="28"/>
          <w:szCs w:val="28"/>
        </w:rPr>
      </w:pPr>
      <w:r w:rsidRPr="009A0199">
        <w:rPr>
          <w:rFonts w:ascii="Times New Roman" w:hAnsi="Times New Roman" w:cs="Times New Roman"/>
          <w:b/>
          <w:sz w:val="28"/>
          <w:szCs w:val="28"/>
        </w:rPr>
        <w:t>MENZIONE SPECIALE PER IL CONCORSO “TERRITORI MUTANTI”</w:t>
      </w:r>
    </w:p>
    <w:p w14:paraId="5BD76117" w14:textId="77777777" w:rsidR="005931B7" w:rsidRPr="009A0199" w:rsidRDefault="003508E2" w:rsidP="003508E2">
      <w:pPr>
        <w:rPr>
          <w:rFonts w:ascii="Times New Roman" w:hAnsi="Times New Roman" w:cs="Times New Roman"/>
          <w:sz w:val="28"/>
          <w:szCs w:val="28"/>
        </w:rPr>
      </w:pPr>
      <w:r w:rsidRPr="009A0199">
        <w:rPr>
          <w:rFonts w:ascii="Times New Roman" w:hAnsi="Times New Roman" w:cs="Times New Roman"/>
          <w:b/>
          <w:sz w:val="28"/>
          <w:szCs w:val="28"/>
        </w:rPr>
        <w:t>M</w:t>
      </w:r>
      <w:r w:rsidRPr="009A0199">
        <w:rPr>
          <w:rFonts w:ascii="Times New Roman" w:hAnsi="Times New Roman" w:cs="Times New Roman"/>
          <w:b/>
          <w:sz w:val="28"/>
          <w:szCs w:val="28"/>
        </w:rPr>
        <w:t>artedì 24 maggio 2016</w:t>
      </w:r>
      <w:r w:rsidRPr="009A0199">
        <w:rPr>
          <w:rFonts w:ascii="Times New Roman" w:hAnsi="Times New Roman" w:cs="Times New Roman"/>
          <w:sz w:val="28"/>
          <w:szCs w:val="28"/>
        </w:rPr>
        <w:t xml:space="preserve">, presso l’Auditorium Testori di Palazzo Lombardia, </w:t>
      </w:r>
      <w:r w:rsidRPr="009A0199">
        <w:rPr>
          <w:rFonts w:ascii="Times New Roman" w:hAnsi="Times New Roman" w:cs="Times New Roman"/>
          <w:b/>
          <w:sz w:val="28"/>
          <w:szCs w:val="28"/>
        </w:rPr>
        <w:t>le classi III A, IV A e IV B della scuola primaria Munari</w:t>
      </w:r>
      <w:r w:rsidRPr="009A0199">
        <w:rPr>
          <w:rFonts w:ascii="Times New Roman" w:hAnsi="Times New Roman" w:cs="Times New Roman"/>
          <w:sz w:val="28"/>
          <w:szCs w:val="28"/>
        </w:rPr>
        <w:t xml:space="preserve"> sono state premiate ricevendo una menzione speciale per il concorso </w:t>
      </w:r>
      <w:r w:rsidR="0085279B">
        <w:rPr>
          <w:rFonts w:ascii="Times New Roman" w:hAnsi="Times New Roman" w:cs="Times New Roman"/>
          <w:sz w:val="28"/>
          <w:szCs w:val="28"/>
        </w:rPr>
        <w:t>“</w:t>
      </w:r>
      <w:r w:rsidR="0085279B" w:rsidRPr="0085279B">
        <w:rPr>
          <w:rFonts w:ascii="Times New Roman" w:hAnsi="Times New Roman" w:cs="Times New Roman"/>
          <w:b/>
          <w:sz w:val="28"/>
          <w:szCs w:val="28"/>
        </w:rPr>
        <w:t>TERRITORI MUTANTI”</w:t>
      </w:r>
      <w:r w:rsidR="0085279B">
        <w:rPr>
          <w:rFonts w:ascii="Times New Roman" w:hAnsi="Times New Roman" w:cs="Times New Roman"/>
          <w:sz w:val="28"/>
          <w:szCs w:val="28"/>
        </w:rPr>
        <w:t xml:space="preserve"> indetto </w:t>
      </w:r>
      <w:r w:rsidRPr="009A0199">
        <w:rPr>
          <w:rFonts w:ascii="Times New Roman" w:hAnsi="Times New Roman" w:cs="Times New Roman"/>
          <w:sz w:val="28"/>
          <w:szCs w:val="28"/>
        </w:rPr>
        <w:t xml:space="preserve">dal </w:t>
      </w:r>
      <w:r w:rsidRPr="0085279B">
        <w:rPr>
          <w:rFonts w:ascii="Times New Roman" w:hAnsi="Times New Roman" w:cs="Times New Roman"/>
          <w:b/>
          <w:sz w:val="28"/>
          <w:szCs w:val="28"/>
        </w:rPr>
        <w:t>Sistema Parchi di Regione Lombardia</w:t>
      </w:r>
      <w:r w:rsidRPr="009A0199">
        <w:rPr>
          <w:rFonts w:ascii="Times New Roman" w:hAnsi="Times New Roman" w:cs="Times New Roman"/>
          <w:sz w:val="28"/>
          <w:szCs w:val="28"/>
        </w:rPr>
        <w:t xml:space="preserve"> in collaborazione con </w:t>
      </w:r>
      <w:r w:rsidRPr="0085279B">
        <w:rPr>
          <w:rFonts w:ascii="Times New Roman" w:hAnsi="Times New Roman" w:cs="Times New Roman"/>
          <w:b/>
          <w:sz w:val="28"/>
          <w:szCs w:val="28"/>
        </w:rPr>
        <w:t>Ufficio Scolastico Regionale, Fondazione Lombardia</w:t>
      </w:r>
      <w:r w:rsidRPr="0085279B">
        <w:rPr>
          <w:rFonts w:ascii="Times New Roman" w:hAnsi="Times New Roman" w:cs="Times New Roman"/>
          <w:b/>
          <w:sz w:val="28"/>
          <w:szCs w:val="28"/>
        </w:rPr>
        <w:t xml:space="preserve"> per l’Ambiente, ARPA e ERSAF.</w:t>
      </w:r>
      <w:r w:rsidRPr="0085279B">
        <w:rPr>
          <w:rFonts w:ascii="Times New Roman" w:hAnsi="Times New Roman" w:cs="Times New Roman"/>
          <w:b/>
          <w:sz w:val="28"/>
          <w:szCs w:val="28"/>
        </w:rPr>
        <w:br/>
      </w:r>
      <w:r w:rsidRPr="009A0199">
        <w:rPr>
          <w:rFonts w:ascii="Times New Roman" w:hAnsi="Times New Roman" w:cs="Times New Roman"/>
          <w:sz w:val="28"/>
          <w:szCs w:val="28"/>
        </w:rPr>
        <w:t xml:space="preserve">Il </w:t>
      </w:r>
      <w:r w:rsidR="0085279B">
        <w:rPr>
          <w:rFonts w:ascii="Times New Roman" w:hAnsi="Times New Roman" w:cs="Times New Roman"/>
          <w:sz w:val="28"/>
          <w:szCs w:val="28"/>
        </w:rPr>
        <w:t>concorso</w:t>
      </w:r>
      <w:r w:rsidRPr="009A0199">
        <w:rPr>
          <w:rFonts w:ascii="Times New Roman" w:hAnsi="Times New Roman" w:cs="Times New Roman"/>
          <w:sz w:val="28"/>
          <w:szCs w:val="28"/>
        </w:rPr>
        <w:t xml:space="preserve"> La Call for Green Project era aperta a tutte le classi del territorio lombardo di ogni ordine e grado</w:t>
      </w:r>
      <w:r w:rsidR="0085279B">
        <w:rPr>
          <w:rFonts w:ascii="Times New Roman" w:hAnsi="Times New Roman" w:cs="Times New Roman"/>
          <w:sz w:val="28"/>
          <w:szCs w:val="28"/>
        </w:rPr>
        <w:t>.</w:t>
      </w:r>
      <w:r w:rsidRPr="009A0199">
        <w:rPr>
          <w:rFonts w:ascii="Times New Roman" w:hAnsi="Times New Roman" w:cs="Times New Roman"/>
          <w:sz w:val="28"/>
          <w:szCs w:val="28"/>
        </w:rPr>
        <w:t> </w:t>
      </w:r>
      <w:r w:rsidRPr="009A0199">
        <w:rPr>
          <w:rFonts w:ascii="Times New Roman" w:hAnsi="Times New Roman" w:cs="Times New Roman"/>
          <w:sz w:val="28"/>
          <w:szCs w:val="28"/>
        </w:rPr>
        <w:br/>
        <w:t>Si richiedeva la realizzazione di un prodotto comunicativo multimediale coerente con i temi del programm</w:t>
      </w:r>
      <w:r w:rsidRPr="009A0199">
        <w:rPr>
          <w:rFonts w:ascii="Times New Roman" w:hAnsi="Times New Roman" w:cs="Times New Roman"/>
          <w:sz w:val="28"/>
          <w:szCs w:val="28"/>
        </w:rPr>
        <w:t>a didattico NATURA IN MOVIMENTO.</w:t>
      </w:r>
    </w:p>
    <w:p w14:paraId="70B4A85D" w14:textId="77777777" w:rsidR="003508E2" w:rsidRPr="009A0199" w:rsidRDefault="009A0199" w:rsidP="0035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3508E2" w:rsidRPr="009A0199">
        <w:rPr>
          <w:rFonts w:ascii="Times New Roman" w:hAnsi="Times New Roman" w:cs="Times New Roman"/>
          <w:sz w:val="28"/>
          <w:szCs w:val="28"/>
        </w:rPr>
        <w:t>valutazione è stata demandata ad una Commissione di esperti professionisti del settore individuata da Regione Lombardia e Ufficio Scolastico Regionale.</w:t>
      </w:r>
    </w:p>
    <w:p w14:paraId="5DABDF09" w14:textId="77777777" w:rsidR="003508E2" w:rsidRPr="009A0199" w:rsidRDefault="003508E2" w:rsidP="003508E2">
      <w:pPr>
        <w:rPr>
          <w:rFonts w:ascii="Times New Roman" w:hAnsi="Times New Roman" w:cs="Times New Roman"/>
          <w:sz w:val="28"/>
          <w:szCs w:val="28"/>
        </w:rPr>
      </w:pPr>
      <w:r w:rsidRPr="009A0199">
        <w:rPr>
          <w:rFonts w:ascii="Times New Roman" w:hAnsi="Times New Roman" w:cs="Times New Roman"/>
          <w:b/>
          <w:sz w:val="28"/>
          <w:szCs w:val="28"/>
        </w:rPr>
        <w:t>Le tre classi premiate</w:t>
      </w:r>
      <w:r w:rsidRPr="009A0199">
        <w:rPr>
          <w:rFonts w:ascii="Times New Roman" w:hAnsi="Times New Roman" w:cs="Times New Roman"/>
          <w:sz w:val="28"/>
          <w:szCs w:val="28"/>
        </w:rPr>
        <w:t xml:space="preserve"> hanno </w:t>
      </w:r>
      <w:r w:rsidRPr="009A0199">
        <w:rPr>
          <w:rFonts w:ascii="Times New Roman" w:hAnsi="Times New Roman" w:cs="Times New Roman"/>
          <w:sz w:val="28"/>
          <w:szCs w:val="28"/>
        </w:rPr>
        <w:t xml:space="preserve">visitato la porzione di parco delle </w:t>
      </w:r>
      <w:proofErr w:type="spellStart"/>
      <w:r w:rsidRPr="009A0199">
        <w:rPr>
          <w:rFonts w:ascii="Times New Roman" w:hAnsi="Times New Roman" w:cs="Times New Roman"/>
          <w:sz w:val="28"/>
          <w:szCs w:val="28"/>
        </w:rPr>
        <w:t>Groane</w:t>
      </w:r>
      <w:proofErr w:type="spellEnd"/>
      <w:r w:rsidRPr="009A0199">
        <w:rPr>
          <w:rFonts w:ascii="Times New Roman" w:hAnsi="Times New Roman" w:cs="Times New Roman"/>
          <w:sz w:val="28"/>
          <w:szCs w:val="28"/>
        </w:rPr>
        <w:t xml:space="preserve"> nella qual è situata Villa </w:t>
      </w:r>
      <w:proofErr w:type="spellStart"/>
      <w:r w:rsidRPr="009A0199">
        <w:rPr>
          <w:rFonts w:ascii="Times New Roman" w:hAnsi="Times New Roman" w:cs="Times New Roman"/>
          <w:sz w:val="28"/>
          <w:szCs w:val="28"/>
        </w:rPr>
        <w:t>Dho</w:t>
      </w:r>
      <w:proofErr w:type="spellEnd"/>
      <w:r w:rsidRPr="009A0199">
        <w:rPr>
          <w:rFonts w:ascii="Times New Roman" w:hAnsi="Times New Roman" w:cs="Times New Roman"/>
          <w:sz w:val="28"/>
          <w:szCs w:val="28"/>
        </w:rPr>
        <w:t xml:space="preserve"> e lavorato in forma laboratoriale a classi aperte</w:t>
      </w:r>
      <w:r w:rsidR="0085279B">
        <w:rPr>
          <w:rFonts w:ascii="Times New Roman" w:hAnsi="Times New Roman" w:cs="Times New Roman"/>
          <w:sz w:val="28"/>
          <w:szCs w:val="28"/>
        </w:rPr>
        <w:t xml:space="preserve"> per produrre il loro video.</w:t>
      </w:r>
    </w:p>
    <w:p w14:paraId="259841CD" w14:textId="77777777" w:rsidR="009A0199" w:rsidRPr="009A0199" w:rsidRDefault="009A0199" w:rsidP="003508E2">
      <w:pPr>
        <w:rPr>
          <w:rFonts w:ascii="Times New Roman" w:hAnsi="Times New Roman" w:cs="Times New Roman"/>
          <w:sz w:val="28"/>
          <w:szCs w:val="28"/>
        </w:rPr>
      </w:pPr>
      <w:r w:rsidRPr="009A0199">
        <w:rPr>
          <w:rFonts w:ascii="Times New Roman" w:hAnsi="Times New Roman" w:cs="Times New Roman"/>
          <w:sz w:val="28"/>
          <w:szCs w:val="28"/>
        </w:rPr>
        <w:t>I temi affrontati sono quelli della biodiversità (abbiamo inventato anche un rap!) e degli usi storici del territorio….</w:t>
      </w:r>
    </w:p>
    <w:p w14:paraId="5D210DAB" w14:textId="77777777" w:rsidR="009A0199" w:rsidRPr="009A0199" w:rsidRDefault="009A0199" w:rsidP="003508E2">
      <w:pPr>
        <w:rPr>
          <w:rFonts w:ascii="Times New Roman" w:hAnsi="Times New Roman" w:cs="Times New Roman"/>
          <w:sz w:val="28"/>
          <w:szCs w:val="28"/>
        </w:rPr>
      </w:pPr>
      <w:r w:rsidRPr="009A01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lavoro ha consentito a</w:t>
      </w:r>
      <w:r w:rsidRPr="009A0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1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ciascun alunno</w:t>
      </w:r>
      <w:r w:rsidRPr="009A01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 esprimersi al meglio e di scoprire il proprio territorio come fonte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1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 ricchezza storica e ambientale.</w:t>
      </w:r>
    </w:p>
    <w:p w14:paraId="58163BCD" w14:textId="77777777" w:rsidR="003508E2" w:rsidRDefault="003508E2" w:rsidP="003508E2">
      <w:bookmarkStart w:id="0" w:name="_GoBack"/>
      <w:bookmarkEnd w:id="0"/>
    </w:p>
    <w:sectPr w:rsidR="003508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E2"/>
    <w:rsid w:val="003508E2"/>
    <w:rsid w:val="005931B7"/>
    <w:rsid w:val="0085279B"/>
    <w:rsid w:val="009A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71FB"/>
  <w15:chartTrackingRefBased/>
  <w15:docId w15:val="{5E8C0D82-4C7D-4BF1-BEC2-3A203F21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Cri</dc:creator>
  <cp:keywords/>
  <dc:description/>
  <cp:lastModifiedBy>Dori Cri</cp:lastModifiedBy>
  <cp:revision>2</cp:revision>
  <dcterms:created xsi:type="dcterms:W3CDTF">2016-05-29T16:08:00Z</dcterms:created>
  <dcterms:modified xsi:type="dcterms:W3CDTF">2016-05-29T16:08:00Z</dcterms:modified>
</cp:coreProperties>
</file>